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7427E" w14:textId="708F8729" w:rsidR="00A60DA9" w:rsidRPr="00C96C20" w:rsidRDefault="005579B1" w:rsidP="00507B43">
      <w:pPr>
        <w:rPr>
          <w:rFonts w:ascii="微軟正黑體" w:eastAsia="微軟正黑體" w:hAnsi="微軟正黑體" w:cstheme="minorHAnsi"/>
          <w:sz w:val="22"/>
          <w:szCs w:val="22"/>
        </w:rPr>
      </w:pPr>
      <w:r w:rsidRPr="00C96C20">
        <w:rPr>
          <w:rFonts w:ascii="微軟正黑體" w:eastAsia="微軟正黑體" w:hAnsi="微軟正黑體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0D64F" wp14:editId="5E1E05D2">
                <wp:simplePos x="0" y="0"/>
                <wp:positionH relativeFrom="column">
                  <wp:posOffset>-116840</wp:posOffset>
                </wp:positionH>
                <wp:positionV relativeFrom="paragraph">
                  <wp:posOffset>-6985</wp:posOffset>
                </wp:positionV>
                <wp:extent cx="6515100" cy="330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29FE2" w14:textId="40CFD934" w:rsidR="00882461" w:rsidRPr="009E0A79" w:rsidRDefault="00882461" w:rsidP="005B0A01">
                            <w:pPr>
                              <w:pStyle w:val="1"/>
                              <w:spacing w:line="400" w:lineRule="exact"/>
                              <w:rPr>
                                <w:rFonts w:ascii="微軟正黑體" w:eastAsia="微軟正黑體" w:hAnsi="微軟正黑體"/>
                                <w:i w:val="0"/>
                                <w:iCs w:val="0"/>
                                <w:sz w:val="36"/>
                                <w:lang w:eastAsia="zh-TW"/>
                              </w:rPr>
                            </w:pPr>
                            <w:r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 xml:space="preserve">IVT </w:t>
                            </w:r>
                            <w:r w:rsidR="00D75E05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 xml:space="preserve">circular </w:t>
                            </w:r>
                            <w:r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>RNA</w:t>
                            </w:r>
                            <w:r w:rsidR="009345EA"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 xml:space="preserve"> </w:t>
                            </w:r>
                            <w:r w:rsidR="006540D9">
                              <w:rPr>
                                <w:rFonts w:ascii="微軟正黑體" w:eastAsia="微軟正黑體" w:hAnsi="微軟正黑體" w:hint="eastAsia"/>
                                <w:i w:val="0"/>
                                <w:sz w:val="36"/>
                                <w:lang w:val="zh-Hant" w:eastAsia="zh-TW"/>
                              </w:rPr>
                              <w:t>合成</w:t>
                            </w:r>
                            <w:r w:rsidRPr="009E0A79">
                              <w:rPr>
                                <w:rFonts w:ascii="微軟正黑體" w:eastAsia="微軟正黑體" w:hAnsi="微軟正黑體"/>
                                <w:i w:val="0"/>
                                <w:sz w:val="36"/>
                                <w:lang w:val="zh-Hant" w:eastAsia="zh-TW"/>
                              </w:rPr>
                              <w:t>服務</w:t>
                            </w:r>
                            <w:r w:rsidR="006540D9">
                              <w:rPr>
                                <w:rFonts w:ascii="微軟正黑體" w:eastAsia="微軟正黑體" w:hAnsi="微軟正黑體" w:hint="eastAsia"/>
                                <w:i w:val="0"/>
                                <w:sz w:val="36"/>
                                <w:lang w:val="zh-Hant" w:eastAsia="zh-TW"/>
                              </w:rPr>
                              <w:t>訂購需求單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D6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2pt;margin-top:-.55pt;width:51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uR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" filled="f" stroked="f">
                <v:textbox>
                  <w:txbxContent>
                    <w:p w14:paraId="26629FE2" w14:textId="40CFD934" w:rsidR="00882461" w:rsidRPr="009E0A79" w:rsidRDefault="00882461" w:rsidP="005B0A01">
                      <w:pPr>
                        <w:pStyle w:val="1"/>
                        <w:spacing w:line="400" w:lineRule="exact"/>
                        <w:rPr>
                          <w:rFonts w:ascii="微軟正黑體" w:eastAsia="微軟正黑體" w:hAnsi="微軟正黑體"/>
                          <w:i w:val="0"/>
                          <w:iCs w:val="0"/>
                          <w:sz w:val="36"/>
                          <w:lang w:eastAsia="zh-TW"/>
                        </w:rPr>
                      </w:pPr>
                      <w:r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 xml:space="preserve">IVT </w:t>
                      </w:r>
                      <w:r w:rsidR="00D75E05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 xml:space="preserve">circular </w:t>
                      </w:r>
                      <w:r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>RNA</w:t>
                      </w:r>
                      <w:r w:rsidR="009345EA"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 xml:space="preserve"> </w:t>
                      </w:r>
                      <w:r w:rsidR="006540D9">
                        <w:rPr>
                          <w:rFonts w:ascii="微軟正黑體" w:eastAsia="微軟正黑體" w:hAnsi="微軟正黑體" w:hint="eastAsia"/>
                          <w:i w:val="0"/>
                          <w:sz w:val="36"/>
                          <w:lang w:val="zh-Hant" w:eastAsia="zh-TW"/>
                        </w:rPr>
                        <w:t>合成</w:t>
                      </w:r>
                      <w:r w:rsidRPr="009E0A79">
                        <w:rPr>
                          <w:rFonts w:ascii="微軟正黑體" w:eastAsia="微軟正黑體" w:hAnsi="微軟正黑體"/>
                          <w:i w:val="0"/>
                          <w:sz w:val="36"/>
                          <w:lang w:val="zh-Hant" w:eastAsia="zh-TW"/>
                        </w:rPr>
                        <w:t>服務</w:t>
                      </w:r>
                      <w:r w:rsidR="006540D9">
                        <w:rPr>
                          <w:rFonts w:ascii="微軟正黑體" w:eastAsia="微軟正黑體" w:hAnsi="微軟正黑體" w:hint="eastAsia"/>
                          <w:i w:val="0"/>
                          <w:sz w:val="36"/>
                          <w:lang w:val="zh-Hant" w:eastAsia="zh-TW"/>
                        </w:rPr>
                        <w:t>訂購需求單</w:t>
                      </w:r>
                    </w:p>
                  </w:txbxContent>
                </v:textbox>
              </v:shape>
            </w:pict>
          </mc:Fallback>
        </mc:AlternateContent>
      </w:r>
    </w:p>
    <w:p w14:paraId="34681B14" w14:textId="4D41187E" w:rsidR="00507B43" w:rsidRPr="00C96C20" w:rsidRDefault="00507B43" w:rsidP="00507B43">
      <w:pPr>
        <w:rPr>
          <w:rFonts w:ascii="微軟正黑體" w:eastAsia="微軟正黑體" w:hAnsi="微軟正黑體" w:cstheme="minorHAnsi"/>
          <w:color w:val="7F7F7F" w:themeColor="text1" w:themeTint="80"/>
          <w:sz w:val="22"/>
          <w:szCs w:val="22"/>
        </w:rPr>
      </w:pPr>
      <w:r w:rsidRPr="00C96C20">
        <w:rPr>
          <w:rFonts w:ascii="微軟正黑體" w:eastAsia="微軟正黑體" w:hAnsi="微軟正黑體" w:cstheme="minorHAnsi" w:hint="eastAsia"/>
          <w:color w:val="7F7F7F" w:themeColor="text1" w:themeTint="80"/>
          <w:sz w:val="22"/>
          <w:szCs w:val="22"/>
        </w:rPr>
        <w:t>騰達行企業股份有限公司 (02) 2720-2215 or 0800-211-819</w:t>
      </w:r>
    </w:p>
    <w:p w14:paraId="57AF2335" w14:textId="18E3A722" w:rsidR="004A73DE" w:rsidRPr="00C96C20" w:rsidRDefault="00507B43" w:rsidP="00507B43">
      <w:pPr>
        <w:rPr>
          <w:rFonts w:ascii="微軟正黑體" w:eastAsia="微軟正黑體" w:hAnsi="微軟正黑體" w:cstheme="minorHAnsi"/>
          <w:color w:val="7F7F7F" w:themeColor="text1" w:themeTint="80"/>
          <w:sz w:val="22"/>
          <w:szCs w:val="22"/>
        </w:rPr>
      </w:pPr>
      <w:r w:rsidRPr="00C96C20">
        <w:rPr>
          <w:rFonts w:ascii="微軟正黑體" w:eastAsia="微軟正黑體" w:hAnsi="微軟正黑體" w:cstheme="minorHAnsi" w:hint="eastAsia"/>
          <w:color w:val="7F7F7F" w:themeColor="text1" w:themeTint="80"/>
          <w:sz w:val="22"/>
          <w:szCs w:val="22"/>
        </w:rPr>
        <w:t>11075 台北市信義區松德路74號3樓 service@unimed.com.tw</w:t>
      </w:r>
    </w:p>
    <w:p w14:paraId="5BC7F60F" w14:textId="77777777" w:rsidR="00507B43" w:rsidRPr="00C96C20" w:rsidRDefault="00507B43" w:rsidP="004A73DE">
      <w:pPr>
        <w:rPr>
          <w:rFonts w:ascii="微軟正黑體" w:eastAsia="微軟正黑體" w:hAnsi="微軟正黑體" w:cstheme="minorHAnsi"/>
          <w:sz w:val="22"/>
          <w:szCs w:val="22"/>
        </w:rPr>
      </w:pPr>
    </w:p>
    <w:p w14:paraId="2BBA114F" w14:textId="77777777" w:rsidR="00A60DA9" w:rsidRPr="00C96C20" w:rsidRDefault="00A60DA9">
      <w:pPr>
        <w:pStyle w:val="5"/>
        <w:rPr>
          <w:rFonts w:ascii="微軟正黑體" w:eastAsia="微軟正黑體" w:hAnsi="微軟正黑體" w:cs="Arial"/>
          <w:i w:val="0"/>
          <w:color w:val="1F4E79" w:themeColor="accent5" w:themeShade="80"/>
          <w:sz w:val="24"/>
          <w:szCs w:val="22"/>
        </w:rPr>
      </w:pPr>
      <w:r w:rsidRPr="00C96C20">
        <w:rPr>
          <w:rFonts w:ascii="微軟正黑體" w:eastAsia="微軟正黑體" w:hAnsi="微軟正黑體" w:cs="Arial"/>
          <w:i w:val="0"/>
          <w:color w:val="1F4E79" w:themeColor="accent5" w:themeShade="80"/>
          <w:sz w:val="24"/>
          <w:szCs w:val="22"/>
          <w:lang w:val="zh-Hant"/>
        </w:rPr>
        <w:t>客戶資訊</w:t>
      </w:r>
    </w:p>
    <w:tbl>
      <w:tblPr>
        <w:tblW w:w="104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326"/>
        <w:gridCol w:w="5078"/>
      </w:tblGrid>
      <w:tr w:rsidR="009345EA" w:rsidRPr="00C96C20" w14:paraId="04EC6421" w14:textId="6A1D78AE" w:rsidTr="00C96C20">
        <w:trPr>
          <w:trHeight w:val="76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D6E" w14:textId="6ACD625D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4"/>
              </w:rPr>
            </w:pP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/>
              </w:rPr>
              <w:t>公司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 w:eastAsia="zh-TW"/>
              </w:rPr>
              <w:t>/學校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/>
              </w:rPr>
              <w:t>：</w:t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instrText xml:space="preserve"> FORMTEXT </w:instrText>
            </w:r>
            <w:r w:rsidR="00C82BFB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r>
            <w:r w:rsidR="00C82BFB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fldChar w:fldCharType="separate"/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fldChar w:fldCharType="end"/>
            </w:r>
            <w:bookmarkEnd w:id="0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1A4" w14:textId="7172C51B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color w:val="000000" w:themeColor="text1"/>
                <w:sz w:val="24"/>
                <w:lang w:val="zh-Hant"/>
              </w:rPr>
            </w:pPr>
            <w:r w:rsidRPr="00C96C20">
              <w:rPr>
                <w:rFonts w:ascii="微軟正黑體" w:eastAsia="微軟正黑體" w:hAnsi="微軟正黑體" w:cs="Arial"/>
                <w:b/>
                <w:bCs/>
                <w:sz w:val="24"/>
                <w:lang w:eastAsia="zh-TW"/>
              </w:rPr>
              <w:t>部門/系所：</w:t>
            </w:r>
          </w:p>
        </w:tc>
      </w:tr>
      <w:tr w:rsidR="009345EA" w:rsidRPr="00C96C20" w14:paraId="0F2933C2" w14:textId="5BFEFFAB" w:rsidTr="00C96C20">
        <w:trPr>
          <w:trHeight w:val="84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E2E" w14:textId="31215A40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4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計畫主持人</w:t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 w:eastAsia="zh-TW"/>
              </w:rPr>
              <w:t>/實驗室</w:t>
            </w: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AB6" w14:textId="31612C74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聯絡人：</w:t>
            </w:r>
          </w:p>
        </w:tc>
      </w:tr>
      <w:tr w:rsidR="009345EA" w:rsidRPr="00C96C20" w14:paraId="0CE3AF93" w14:textId="6C449EEB" w:rsidTr="00C96C20">
        <w:trPr>
          <w:trHeight w:val="84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557F" w14:textId="452B7631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4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電話：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F4E" w14:textId="2F620753" w:rsidR="009345EA" w:rsidRPr="00C96C20" w:rsidRDefault="009345EA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pPr>
            <w:bookmarkStart w:id="1" w:name="OLE_LINK5"/>
            <w:r w:rsidRPr="00C96C20"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  <w:t>電子郵件：</w:t>
            </w:r>
            <w:bookmarkEnd w:id="1"/>
          </w:p>
        </w:tc>
      </w:tr>
      <w:tr w:rsidR="009345EA" w:rsidRPr="00C96C20" w14:paraId="64E4137B" w14:textId="2BCD9666" w:rsidTr="00C96C20">
        <w:trPr>
          <w:trHeight w:val="75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057" w14:textId="6A738EE3" w:rsidR="009345EA" w:rsidRPr="00C96C20" w:rsidRDefault="00C96C20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sz w:val="24"/>
                <w:lang w:val="zh-Hant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4"/>
                <w:lang w:val="zh-Hant" w:eastAsia="zh-TW"/>
              </w:rPr>
              <w:t>其他備註：</w:t>
            </w:r>
          </w:p>
        </w:tc>
      </w:tr>
    </w:tbl>
    <w:p w14:paraId="1CCC35F8" w14:textId="77777777" w:rsidR="00A60DA9" w:rsidRPr="00C96C20" w:rsidRDefault="00A60DA9">
      <w:pPr>
        <w:rPr>
          <w:rFonts w:ascii="微軟正黑體" w:eastAsia="微軟正黑體" w:hAnsi="微軟正黑體" w:cs="Arial"/>
          <w:b/>
          <w:bCs/>
          <w:i/>
          <w:iCs/>
          <w:color w:val="467496"/>
          <w:sz w:val="22"/>
          <w:szCs w:val="22"/>
        </w:rPr>
      </w:pPr>
    </w:p>
    <w:p w14:paraId="613F2E3A" w14:textId="77777777" w:rsidR="00A60DA9" w:rsidRPr="00C96C20" w:rsidRDefault="00A60DA9">
      <w:pPr>
        <w:rPr>
          <w:rFonts w:ascii="微軟正黑體" w:eastAsia="微軟正黑體" w:hAnsi="微軟正黑體" w:cs="Arial"/>
          <w:b/>
          <w:bCs/>
          <w:iCs/>
          <w:color w:val="1F4E79" w:themeColor="accent5" w:themeShade="80"/>
          <w:sz w:val="24"/>
          <w:szCs w:val="22"/>
        </w:rPr>
      </w:pPr>
      <w:r w:rsidRPr="00C96C20">
        <w:rPr>
          <w:rFonts w:ascii="微軟正黑體" w:eastAsia="微軟正黑體" w:hAnsi="微軟正黑體" w:cs="Arial"/>
          <w:b/>
          <w:color w:val="1F4E79" w:themeColor="accent5" w:themeShade="80"/>
          <w:sz w:val="24"/>
          <w:szCs w:val="22"/>
          <w:lang w:val="zh-Hant"/>
        </w:rPr>
        <w:t>項目資訊</w:t>
      </w:r>
    </w:p>
    <w:tbl>
      <w:tblPr>
        <w:tblW w:w="103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63"/>
        <w:gridCol w:w="8100"/>
      </w:tblGrid>
      <w:tr w:rsidR="00247861" w:rsidRPr="00C96C20" w14:paraId="7A5FCAA7" w14:textId="71736ECD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DD5DAE" w14:textId="2B97E355" w:rsidR="00247861" w:rsidRPr="00C96C20" w:rsidRDefault="00D75E05" w:rsidP="00C96C20">
            <w:pPr>
              <w:spacing w:line="60" w:lineRule="auto"/>
              <w:jc w:val="center"/>
              <w:rPr>
                <w:rFonts w:ascii="微軟正黑體" w:eastAsiaTheme="minorEastAsia" w:hAnsi="微軟正黑體" w:cs="Arial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t xml:space="preserve">Circular </w:t>
            </w:r>
            <w:r w:rsidR="00122AC2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RNA</w:t>
            </w:r>
            <w:r w:rsid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名稱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DAA" w14:textId="404062A6" w:rsidR="00247861" w:rsidRPr="00C96C20" w:rsidRDefault="00247861" w:rsidP="009345EA">
            <w:pPr>
              <w:pStyle w:val="1"/>
              <w:shd w:val="clear" w:color="auto" w:fill="FFFFFF"/>
              <w:spacing w:line="60" w:lineRule="auto"/>
              <w:jc w:val="left"/>
              <w:rPr>
                <w:rFonts w:ascii="微軟正黑體" w:eastAsia="微軟正黑體" w:hAnsi="微軟正黑體"/>
                <w:b w:val="0"/>
                <w:bCs/>
                <w:i w:val="0"/>
                <w:iCs w:val="0"/>
                <w:color w:val="222222"/>
                <w:kern w:val="36"/>
                <w:sz w:val="22"/>
                <w:szCs w:val="22"/>
              </w:rPr>
            </w:pPr>
          </w:p>
        </w:tc>
      </w:tr>
      <w:tr w:rsidR="00247861" w:rsidRPr="00C96C20" w14:paraId="33F9F97D" w14:textId="52A371E0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B8D617" w14:textId="0361BC94" w:rsidR="00247861" w:rsidRPr="00C96C20" w:rsidRDefault="00C05F46" w:rsidP="00C96C20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ORF 序列</w:t>
            </w:r>
            <w:r w:rsidR="00641B9C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長度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8699" w14:textId="7CF8EC4C" w:rsidR="00247861" w:rsidRPr="00C96C20" w:rsidRDefault="00247861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13701A" w:rsidRPr="00C96C20" w14:paraId="6B9DEDF1" w14:textId="77777777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9BF2E3" w14:textId="079BAA12" w:rsidR="0013701A" w:rsidRPr="00C96C20" w:rsidRDefault="0013701A" w:rsidP="00C96C20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ORF 來源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D9F" w14:textId="6D0A684F" w:rsidR="00122AC2" w:rsidRPr="00C96C20" w:rsidRDefault="00C82BFB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5589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D5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517B0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由 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GenScript 進行基因合成</w:t>
            </w:r>
          </w:p>
          <w:p w14:paraId="33683312" w14:textId="69445E87" w:rsidR="005720B9" w:rsidRPr="00C96C20" w:rsidRDefault="00C82BFB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9980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C2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從</w:t>
            </w:r>
            <w:r w:rsidR="00517B0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先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前訂單</w:t>
            </w:r>
            <w:r w:rsidR="00517B0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進行</w:t>
            </w:r>
            <w:r w:rsidR="00517B0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subclon</w:t>
            </w:r>
            <w:r w:rsidR="00517B0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ing</w:t>
            </w:r>
            <w:r w:rsidR="0013701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：訂單I</w:t>
            </w:r>
            <w:r w:rsidR="00D75E05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D </w:t>
            </w:r>
            <w:r w:rsidR="00D75E05">
              <w:rPr>
                <w:rFonts w:ascii="微軟正黑體" w:eastAsia="微軟正黑體" w:hAnsi="微軟正黑體" w:cs="Arial"/>
                <w:sz w:val="22"/>
                <w:szCs w:val="22"/>
              </w:rPr>
              <w:t>_________</w:t>
            </w:r>
          </w:p>
          <w:p w14:paraId="14C1D891" w14:textId="2DC89876" w:rsidR="00F46C21" w:rsidRPr="00C96C20" w:rsidRDefault="00C82BFB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3477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0B9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13701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444CA8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從客戶提供的質</w:t>
            </w:r>
            <w:r w:rsidR="00444CA8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體</w:t>
            </w:r>
            <w:r w:rsidR="0013701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進行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subcloning</w:t>
            </w:r>
          </w:p>
        </w:tc>
      </w:tr>
      <w:tr w:rsidR="00F46C21" w:rsidRPr="00C96C20" w14:paraId="2B44B1C3" w14:textId="77777777" w:rsidTr="001E0A82">
        <w:trPr>
          <w:cantSplit/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C9C845" w14:textId="4E8E5A3F" w:rsidR="00F46C21" w:rsidRPr="00C96C20" w:rsidRDefault="00C96C20" w:rsidP="00C96C20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密碼子優化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894" w14:textId="258584AE" w:rsidR="00122AC2" w:rsidRPr="00C96C20" w:rsidRDefault="00C82BFB" w:rsidP="009345EA">
            <w:pPr>
              <w:spacing w:line="60" w:lineRule="auto"/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8049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CAD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F46C2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是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，</w:t>
            </w:r>
            <w:r w:rsidR="00F46C2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表達</w:t>
            </w:r>
            <w:r w:rsidR="00122AC2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宿主是：</w:t>
            </w:r>
            <w:r w:rsidR="00D75E05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_</w:t>
            </w:r>
            <w:r w:rsidR="00D75E05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__________</w:t>
            </w:r>
          </w:p>
          <w:p w14:paraId="76857E58" w14:textId="2BC3AF11" w:rsidR="00F46C21" w:rsidRPr="00C96C20" w:rsidRDefault="00C82BFB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8371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9F">
                  <w:rPr>
                    <w:rFonts w:ascii="MS Gothic" w:eastAsia="MS Gothic" w:hAnsi="MS Gothic" w:cs="Arial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eastAsia="zh-TW"/>
              </w:rPr>
              <w:t xml:space="preserve"> </w:t>
            </w:r>
            <w:r w:rsidR="00F46C21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否</w:t>
            </w:r>
          </w:p>
          <w:p w14:paraId="4614E93D" w14:textId="45D1FA29" w:rsidR="00F40CAD" w:rsidRPr="001E0A82" w:rsidRDefault="00C96C20" w:rsidP="009345EA">
            <w:pPr>
              <w:spacing w:line="60" w:lineRule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*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建議使用</w:t>
            </w: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 xml:space="preserve"> G</w:t>
            </w:r>
            <w:r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 w:eastAsia="zh-TW"/>
              </w:rPr>
              <w:t>enScript</w:t>
            </w: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 xml:space="preserve"> 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的GenSmart軟體來優化您的ORF序列，以提高</w:t>
            </w:r>
            <w:r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目</w:t>
            </w:r>
            <w:r w:rsidR="009E0A79"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標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表達物種的mRNA轉錄和</w:t>
            </w:r>
            <w:r w:rsidR="009E0A79" w:rsidRPr="001E0A82">
              <w:rPr>
                <w:rFonts w:ascii="微軟正黑體" w:eastAsia="微軟正黑體" w:hAnsi="微軟正黑體" w:cs="Arial" w:hint="eastAsia"/>
                <w:color w:val="C00000"/>
                <w:sz w:val="18"/>
                <w:szCs w:val="22"/>
                <w:lang w:val="zh-Hant" w:eastAsia="zh-TW"/>
              </w:rPr>
              <w:t>轉譯</w:t>
            </w:r>
            <w:r w:rsidR="00F40CAD" w:rsidRPr="001E0A82">
              <w:rPr>
                <w:rFonts w:ascii="微軟正黑體" w:eastAsia="微軟正黑體" w:hAnsi="微軟正黑體" w:cs="Arial"/>
                <w:color w:val="C00000"/>
                <w:sz w:val="18"/>
                <w:szCs w:val="22"/>
                <w:lang w:val="zh-Hant"/>
              </w:rPr>
              <w:t>效率。</w:t>
            </w:r>
            <w:r w:rsidR="00D75E05" w:rsidRPr="00D75E05">
              <w:rPr>
                <w:rFonts w:ascii="微軟正黑體" w:eastAsia="微軟正黑體" w:hAnsi="微軟正黑體" w:cs="Arial"/>
                <w:color w:val="0070C0"/>
                <w:sz w:val="18"/>
                <w:szCs w:val="22"/>
                <w:lang w:val="zh-Hant"/>
              </w:rPr>
              <w:t>https://www.genscript.com/gensmart-free-gene-codon-optimization.html</w:t>
            </w:r>
          </w:p>
        </w:tc>
      </w:tr>
      <w:tr w:rsidR="004932CE" w:rsidRPr="00C96C20" w14:paraId="11C2A15D" w14:textId="3CBC8ED3" w:rsidTr="001E0A82">
        <w:trPr>
          <w:cantSplit/>
          <w:trHeight w:val="11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53A84" w14:textId="4FDFE9CA" w:rsidR="004932CE" w:rsidRPr="00C96C20" w:rsidRDefault="00D75E05" w:rsidP="0017591B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t xml:space="preserve">Circular </w:t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RNA</w:t>
            </w:r>
            <w:r w:rsidR="0017591B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序列</w:t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instrText xml:space="preserve"> FORMTEXT </w:instrText>
            </w:r>
            <w:r w:rsidR="00C82BFB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</w:r>
            <w:r w:rsidR="00C82BFB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fldChar w:fldCharType="separate"/>
            </w:r>
            <w:r w:rsidR="004932CE"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5CE" w14:textId="7AB8DB78" w:rsidR="004932CE" w:rsidRPr="00C96C20" w:rsidRDefault="00C35F9F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 xml:space="preserve">該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 xml:space="preserve">circular RNA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 xml:space="preserve">是否會被設計為 </w:t>
            </w:r>
            <w:r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coding-RNA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  <w:lang w:eastAsia="zh-TW"/>
              </w:rPr>
              <w:t>？</w:t>
            </w:r>
          </w:p>
          <w:p w14:paraId="28BFF611" w14:textId="76F836DF" w:rsidR="004932CE" w:rsidRPr="00C96C20" w:rsidRDefault="00C82BFB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2142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9C"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="004932CE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是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C35F9F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 </w:t>
            </w:r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</w:rPr>
                <w:id w:val="-81825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345EA"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 w:rsidR="009345EA" w:rsidRPr="00C96C20">
              <w:rPr>
                <w:rFonts w:ascii="微軟正黑體" w:eastAsia="微軟正黑體" w:hAnsi="微軟正黑體" w:cs="新細明體" w:hint="eastAsia"/>
                <w:sz w:val="22"/>
                <w:szCs w:val="22"/>
                <w:lang w:val="zh-Hant"/>
              </w:rPr>
              <w:t>否</w:t>
            </w:r>
          </w:p>
        </w:tc>
      </w:tr>
      <w:tr w:rsidR="004932CE" w:rsidRPr="00C96C20" w14:paraId="65A19AD8" w14:textId="674FB39A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F3AF86" w14:textId="43AB5FAD" w:rsidR="004932CE" w:rsidRPr="00C96C20" w:rsidRDefault="004932CE" w:rsidP="0017591B">
            <w:pPr>
              <w:spacing w:before="100" w:beforeAutospacing="1" w:after="100" w:afterAutospacing="1"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CB4" w14:textId="1C0D2868" w:rsidR="00C35F9F" w:rsidRPr="00C35F9F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您希望使用哪一種 IRES 序列？</w:t>
            </w:r>
          </w:p>
          <w:p w14:paraId="21D1A886" w14:textId="70A11153" w:rsidR="00C35F9F" w:rsidRPr="00C35F9F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5908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C35F9F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GenScript 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推薦的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IRES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：</w:t>
            </w:r>
            <w:r w:rsidRPr="00C35F9F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CVB3               </w:t>
            </w:r>
          </w:p>
          <w:p w14:paraId="6F85FFF3" w14:textId="6C0789CE" w:rsidR="00E875C1" w:rsidRDefault="00C35F9F" w:rsidP="00C35F9F">
            <w:pPr>
              <w:spacing w:line="300" w:lineRule="auto"/>
              <w:rPr>
                <w:rFonts w:ascii="微軟正黑體" w:eastAsiaTheme="minorEastAsia" w:hAnsi="微軟正黑體" w:cs="Arial"/>
                <w:sz w:val="22"/>
                <w:szCs w:val="22"/>
                <w:lang w:val="zh-Hant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2363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C35F9F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自行設計的 </w:t>
            </w:r>
            <w:r w:rsidRPr="00C35F9F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IRES (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請將您的IRES序列黏貼於此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)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：</w:t>
            </w:r>
          </w:p>
          <w:p w14:paraId="77AA1B72" w14:textId="4958D160" w:rsidR="00C35F9F" w:rsidRPr="00C35F9F" w:rsidRDefault="00C35F9F" w:rsidP="00C35F9F">
            <w:pPr>
              <w:spacing w:line="300" w:lineRule="auto"/>
              <w:rPr>
                <w:rFonts w:ascii="微軟正黑體" w:eastAsia="新細明體" w:hAnsi="微軟正黑體" w:cs="Arial" w:hint="eastAsia"/>
                <w:sz w:val="22"/>
                <w:szCs w:val="22"/>
                <w:lang w:eastAsia="zh-TW"/>
              </w:rPr>
            </w:pPr>
          </w:p>
        </w:tc>
      </w:tr>
      <w:tr w:rsidR="004932CE" w:rsidRPr="00C96C20" w14:paraId="48541C63" w14:textId="77777777" w:rsidTr="001E0A82">
        <w:trPr>
          <w:cantSplit/>
          <w:trHeight w:val="2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8270C9" w14:textId="77777777" w:rsidR="004932CE" w:rsidRPr="00C96C20" w:rsidRDefault="004932CE" w:rsidP="0017591B">
            <w:pPr>
              <w:spacing w:before="100" w:beforeAutospacing="1" w:after="100" w:afterAutospacing="1"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7BC" w14:textId="5224F6CE" w:rsidR="004932CE" w:rsidRPr="00C96C20" w:rsidRDefault="004932CE" w:rsidP="009345EA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請將您的ORF序列複製並</w:t>
            </w:r>
            <w:r w:rsidR="00C96C20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黏貼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到此表格</w:t>
            </w:r>
            <w:r w:rsidR="00C96C20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最末端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的框</w:t>
            </w:r>
            <w:r w:rsidR="00C96C20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框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中</w:t>
            </w:r>
          </w:p>
        </w:tc>
      </w:tr>
      <w:tr w:rsidR="004932CE" w:rsidRPr="00C96C20" w14:paraId="2B0A59FE" w14:textId="77777777" w:rsidTr="00C35F9F">
        <w:trPr>
          <w:cantSplit/>
          <w:trHeight w:val="1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2DBB99" w14:textId="0ECC5E26" w:rsidR="004932CE" w:rsidRPr="00C96C20" w:rsidRDefault="004932CE" w:rsidP="0017591B">
            <w:pPr>
              <w:spacing w:line="60" w:lineRule="auto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75E" w14:textId="77777777" w:rsidR="00C35F9F" w:rsidRPr="00C96C20" w:rsidRDefault="00C35F9F" w:rsidP="00C35F9F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所需的</w:t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t xml:space="preserve">circular 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RNA量</w:t>
            </w:r>
          </w:p>
          <w:p w14:paraId="69A74BA9" w14:textId="77777777" w:rsidR="00C35F9F" w:rsidRPr="00C96C20" w:rsidRDefault="00C35F9F" w:rsidP="00C35F9F">
            <w:pPr>
              <w:spacing w:line="60" w:lineRule="auto"/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</w:pP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9222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sz w:val="22"/>
                    <w:szCs w:val="22"/>
                    <w:lang w:val="zh-Hant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___</w:t>
            </w:r>
            <w:r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>__</w:t>
            </w:r>
            <w:r>
              <w:rPr>
                <w:rFonts w:ascii="微軟正黑體" w:eastAsia="微軟正黑體" w:hAnsi="微軟正黑體" w:cs="Arial"/>
                <w:sz w:val="22"/>
                <w:lang w:val="zh-Hant" w:eastAsia="zh-TW"/>
              </w:rPr>
              <w:t xml:space="preserve">__ </w:t>
            </w:r>
            <w:r w:rsidRPr="00C65558">
              <w:rPr>
                <w:rFonts w:asciiTheme="minorHAnsi" w:hAnsiTheme="minorHAnsi" w:cstheme="minorBidi"/>
                <w:sz w:val="22"/>
                <w:szCs w:val="22"/>
              </w:rPr>
              <w:t>µ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>
              <w:rPr>
                <w:rFonts w:ascii="微軟正黑體" w:eastAsia="微軟正黑體" w:hAnsi="微軟正黑體" w:cs="Arial" w:hint="eastAsia"/>
                <w:lang w:val="zh-Hant" w:eastAsia="zh-TW"/>
              </w:rPr>
              <w:t xml:space="preserve">    </w:t>
            </w:r>
            <w:sdt>
              <w:sdtPr>
                <w:rPr>
                  <w:rFonts w:ascii="微軟正黑體" w:eastAsia="微軟正黑體" w:hAnsi="微軟正黑體" w:cs="Arial"/>
                  <w:sz w:val="22"/>
                  <w:szCs w:val="22"/>
                  <w:lang w:eastAsia="zh-TW"/>
                </w:rPr>
                <w:id w:val="-16391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___</w:t>
            </w:r>
            <w:r w:rsidRPr="00C96C20">
              <w:rPr>
                <w:rFonts w:ascii="微軟正黑體" w:eastAsia="微軟正黑體" w:hAnsi="微軟正黑體" w:cs="Arial"/>
                <w:sz w:val="22"/>
                <w:lang w:val="zh-Hant"/>
              </w:rPr>
              <w:t>__</w:t>
            </w:r>
            <w:r>
              <w:rPr>
                <w:rFonts w:ascii="微軟正黑體" w:eastAsia="微軟正黑體" w:hAnsi="微軟正黑體" w:cs="Arial"/>
                <w:sz w:val="22"/>
                <w:lang w:val="zh-Hant" w:eastAsia="zh-TW"/>
              </w:rPr>
              <w:t xml:space="preserve">__ </w:t>
            </w:r>
            <w:r>
              <w:rPr>
                <w:rFonts w:asciiTheme="minorHAnsi" w:eastAsia="新細明體" w:hAnsiTheme="minorHAnsi" w:cstheme="minorBidi" w:hint="eastAsia"/>
                <w:sz w:val="22"/>
                <w:szCs w:val="22"/>
                <w:lang w:eastAsia="zh-TW"/>
              </w:rPr>
              <w:t>m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>
              <w:rPr>
                <w:rFonts w:ascii="微軟正黑體" w:eastAsia="微軟正黑體" w:hAnsi="微軟正黑體" w:cs="Arial" w:hint="eastAsia"/>
                <w:lang w:val="zh-Hant" w:eastAsia="zh-TW"/>
              </w:rPr>
              <w:t xml:space="preserve">   </w:t>
            </w:r>
            <w:r>
              <w:rPr>
                <w:rFonts w:ascii="微軟正黑體" w:eastAsia="微軟正黑體" w:hAnsi="微軟正黑體" w:cs="Arial"/>
                <w:lang w:val="zh-Hant"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lang w:val="zh-Hant" w:eastAsia="zh-TW"/>
              </w:rPr>
              <w:t>(最少100</w:t>
            </w:r>
            <w:r>
              <w:rPr>
                <w:rFonts w:ascii="微軟正黑體" w:eastAsia="微軟正黑體" w:hAnsi="微軟正黑體" w:cs="Arial"/>
                <w:lang w:val="zh-Hant" w:eastAsia="zh-TW"/>
              </w:rPr>
              <w:t xml:space="preserve"> </w:t>
            </w:r>
            <w:r w:rsidRPr="00C65558">
              <w:rPr>
                <w:rFonts w:asciiTheme="minorHAnsi" w:hAnsiTheme="minorHAnsi" w:cstheme="minorBidi"/>
                <w:sz w:val="22"/>
                <w:szCs w:val="22"/>
              </w:rPr>
              <w:t>µ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>
              <w:rPr>
                <w:rFonts w:ascii="新細明體" w:eastAsia="新細明體" w:hAnsi="新細明體" w:cstheme="minorBidi" w:hint="eastAsia"/>
                <w:sz w:val="22"/>
                <w:szCs w:val="22"/>
                <w:lang w:eastAsia="zh-TW"/>
              </w:rPr>
              <w:t>，最多</w:t>
            </w:r>
            <w:r w:rsidRPr="00D75E05">
              <w:rPr>
                <w:rFonts w:ascii="微軟正黑體" w:eastAsia="微軟正黑體" w:hAnsi="微軟正黑體" w:cs="Arial" w:hint="eastAsia"/>
                <w:lang w:val="zh-Hant" w:eastAsia="zh-TW"/>
              </w:rPr>
              <w:t xml:space="preserve"> 1</w:t>
            </w:r>
            <w:r>
              <w:rPr>
                <w:rFonts w:ascii="微軟正黑體" w:eastAsia="微軟正黑體" w:hAnsi="微軟正黑體" w:cs="Arial" w:hint="eastAsia"/>
                <w:lang w:val="zh-Hant" w:eastAsia="zh-TW"/>
              </w:rPr>
              <w:t xml:space="preserve">0 </w:t>
            </w:r>
            <w:r w:rsidRPr="00D75E05">
              <w:rPr>
                <w:rFonts w:ascii="微軟正黑體" w:eastAsia="微軟正黑體" w:hAnsi="微軟正黑體" w:cs="Arial"/>
                <w:lang w:val="zh-Hant" w:eastAsia="zh-TW"/>
              </w:rPr>
              <w:t>mg</w:t>
            </w:r>
            <w:r>
              <w:rPr>
                <w:rFonts w:ascii="微軟正黑體" w:eastAsia="微軟正黑體" w:hAnsi="微軟正黑體" w:cs="Arial" w:hint="eastAsia"/>
                <w:lang w:val="zh-Hant" w:eastAsia="zh-TW"/>
              </w:rPr>
              <w:t>)</w:t>
            </w:r>
          </w:p>
          <w:p w14:paraId="520E7C6B" w14:textId="77777777" w:rsidR="00C35F9F" w:rsidRPr="00C96C20" w:rsidRDefault="00C35F9F" w:rsidP="00C35F9F">
            <w:pPr>
              <w:spacing w:line="60" w:lineRule="auto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濃度調整</w:t>
            </w:r>
          </w:p>
          <w:p w14:paraId="10C7EF8A" w14:textId="77777777" w:rsidR="00C35F9F" w:rsidRPr="00C96C20" w:rsidRDefault="00C35F9F" w:rsidP="00C35F9F">
            <w:pPr>
              <w:spacing w:line="6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2984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預設（0.5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-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2 </w:t>
            </w:r>
            <w:r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m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g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/</w:t>
            </w:r>
            <w:r w:rsidRPr="00C96C20"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>m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>l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）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  <w:lang w:val="zh-Hant" w:eastAsia="zh-TW"/>
              </w:rPr>
              <w:t xml:space="preserve">   </w:t>
            </w: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154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>客製化：_______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 xml:space="preserve"> mg/ml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 w:eastAsia="zh-TW"/>
              </w:rPr>
              <w:t xml:space="preserve"> </w:t>
            </w:r>
          </w:p>
          <w:p w14:paraId="4D82B945" w14:textId="613D2C5D" w:rsidR="004A73DE" w:rsidRPr="00C35F9F" w:rsidRDefault="00C35F9F" w:rsidP="00C35F9F">
            <w:pPr>
              <w:spacing w:line="300" w:lineRule="auto"/>
              <w:rPr>
                <w:rFonts w:ascii="微軟正黑體" w:eastAsiaTheme="minorEastAsia" w:hAnsi="微軟正黑體" w:cs="Arial" w:hint="eastAsia"/>
                <w:sz w:val="22"/>
                <w:szCs w:val="22"/>
                <w:lang w:val="zh-Hant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分裝</w:t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量</w:t>
            </w:r>
            <w:r>
              <w:rPr>
                <w:rFonts w:ascii="新細明體" w:eastAsia="新細明體" w:hAnsi="新細明體" w:cs="Arial" w:hint="eastAsia"/>
                <w:b/>
                <w:sz w:val="22"/>
                <w:szCs w:val="22"/>
                <w:lang w:val="zh-Hant" w:eastAsia="zh-TW"/>
              </w:rPr>
              <w:t>：</w:t>
            </w:r>
            <w:r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____</w:t>
            </w:r>
            <w:r w:rsidRPr="00C96C20">
              <w:rPr>
                <w:rFonts w:ascii="微軟正黑體" w:eastAsia="微軟正黑體" w:hAnsi="微軟正黑體" w:cs="Arial"/>
                <w:sz w:val="22"/>
                <w:szCs w:val="22"/>
                <w:lang w:val="zh-Hant"/>
              </w:rPr>
              <w:t>_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softHyphen/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softHyphen/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softHyphen/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管</w:t>
            </w:r>
          </w:p>
        </w:tc>
      </w:tr>
      <w:tr w:rsidR="00C35F9F" w:rsidRPr="00C96C20" w14:paraId="6BB73424" w14:textId="77777777" w:rsidTr="001E0A82">
        <w:trPr>
          <w:cantSplit/>
          <w:trHeight w:val="2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E585B3" w14:textId="5BF778BD" w:rsidR="00C35F9F" w:rsidRPr="00C96C20" w:rsidRDefault="00C35F9F" w:rsidP="00C35F9F">
            <w:pPr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C96C20">
              <w:rPr>
                <w:rFonts w:ascii="微軟正黑體" w:eastAsia="微軟正黑體" w:hAnsi="微軟正黑體" w:cs="Arial" w:hint="eastAsia"/>
                <w:b/>
                <w:bCs/>
                <w:sz w:val="22"/>
                <w:szCs w:val="22"/>
              </w:rPr>
              <w:t>品質管理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5A6" w14:textId="22ACD03B" w:rsidR="00C35F9F" w:rsidRPr="00C96C20" w:rsidRDefault="00C35F9F" w:rsidP="00C35F9F">
            <w:pP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QC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級別</w:t>
            </w:r>
          </w:p>
          <w:p w14:paraId="494037B4" w14:textId="6F5282E9" w:rsidR="00C35F9F" w:rsidRPr="00C35F9F" w:rsidRDefault="00C35F9F" w:rsidP="00C35F9F">
            <w:pPr>
              <w:spacing w:line="300" w:lineRule="auto"/>
              <w:rPr>
                <w:rFonts w:ascii="微軟正黑體" w:eastAsiaTheme="minorEastAsia" w:hAnsi="微軟正黑體" w:cs="Arial" w:hint="eastAsia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067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Research-grade </w:t>
            </w:r>
            <w:r w:rsidR="00517B00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S</w:t>
            </w:r>
            <w:r w:rsidR="00517B0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tandard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QC </w:t>
            </w:r>
          </w:p>
          <w:p w14:paraId="49259DD2" w14:textId="3DAC9F1A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額外QC</w:t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 xml:space="preserve"> 項目</w:t>
            </w:r>
            <w:bookmarkStart w:id="2" w:name="_GoBack"/>
            <w:bookmarkEnd w:id="2"/>
          </w:p>
          <w:p w14:paraId="3D0085BA" w14:textId="2FFAA251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9987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RNaseR</w:t>
            </w:r>
            <w:proofErr w:type="spellEnd"/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Treatment ID</w:t>
            </w:r>
          </w:p>
          <w:p w14:paraId="5816FA60" w14:textId="428129F9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8591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Purity test by HPLC method</w:t>
            </w:r>
          </w:p>
          <w:p w14:paraId="04900B7F" w14:textId="6BEBED67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20023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Total Protein Residue</w:t>
            </w:r>
          </w:p>
          <w:p w14:paraId="2515B9B7" w14:textId="43ABB9C7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6845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Plasmid DNA Residue</w:t>
            </w:r>
          </w:p>
          <w:p w14:paraId="7B46F1CD" w14:textId="2366AB2E" w:rsidR="00C35F9F" w:rsidRPr="00C35F9F" w:rsidRDefault="00C35F9F" w:rsidP="00C35F9F">
            <w:pPr>
              <w:spacing w:line="300" w:lineRule="auto"/>
              <w:rPr>
                <w:rFonts w:ascii="微軟正黑體" w:eastAsiaTheme="minorEastAsia" w:hAnsi="微軟正黑體" w:cs="Arial" w:hint="eastAsia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-502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Endotoxin by chromogenic LAL</w:t>
            </w:r>
          </w:p>
        </w:tc>
      </w:tr>
      <w:tr w:rsidR="00C35F9F" w:rsidRPr="00C96C20" w14:paraId="2F2207E1" w14:textId="77777777" w:rsidTr="001E0A82">
        <w:trPr>
          <w:cantSplit/>
          <w:trHeight w:val="2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BA7454" w14:textId="76A8D8D0" w:rsidR="00C35F9F" w:rsidRPr="0017591B" w:rsidRDefault="00C35F9F" w:rsidP="00C35F9F">
            <w:pPr>
              <w:jc w:val="center"/>
              <w:rPr>
                <w:rFonts w:ascii="微軟正黑體" w:eastAsiaTheme="minorEastAsia" w:hAnsi="微軟正黑體" w:cs="Arial"/>
                <w:b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緩</w:t>
            </w: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衝</w:t>
            </w: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液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2B6" w14:textId="4692A9FC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  <w:lang w:eastAsia="zh-TW"/>
                </w:rPr>
                <w:id w:val="15592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 w:eastAsia="zh-TW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 xml:space="preserve"> 1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val="zh-Hant"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>mM</w:t>
            </w:r>
            <w:r w:rsidRPr="00C96C20">
              <w:rPr>
                <w:rFonts w:ascii="微軟正黑體" w:eastAsia="微軟正黑體" w:hAnsi="微軟正黑體" w:cs="Arial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>Sodium Citrate（pH 6.5）（推薦）</w:t>
            </w:r>
          </w:p>
          <w:p w14:paraId="49917B44" w14:textId="7C3F47A8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9465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 TE（10 mM Tris</w:t>
            </w:r>
            <w:r w:rsidRPr="00C96C20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val="zh-Hant" w:eastAsia="zh-TW"/>
              </w:rPr>
              <w:t>,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0.1 mM EDTA）pH7.0 </w:t>
            </w:r>
          </w:p>
          <w:p w14:paraId="3A0D6680" w14:textId="6D32AFCD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sz w:val="22"/>
                  <w:szCs w:val="22"/>
                </w:rPr>
                <w:id w:val="10055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20">
                  <w:rPr>
                    <w:rFonts w:ascii="Segoe UI Symbol" w:eastAsia="微軟正黑體" w:hAnsi="Segoe UI Symbol" w:cs="Segoe UI Symbol"/>
                    <w:bCs/>
                    <w:sz w:val="22"/>
                    <w:szCs w:val="22"/>
                    <w:lang w:val="zh-Hant"/>
                  </w:rPr>
                  <w:t>☐</w:t>
                </w:r>
              </w:sdtContent>
            </w:sdt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val="zh-Hant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RNase-Free Water</w:t>
            </w:r>
          </w:p>
        </w:tc>
      </w:tr>
      <w:tr w:rsidR="00C35F9F" w:rsidRPr="00C96C20" w14:paraId="43143A34" w14:textId="53EBD1F5" w:rsidTr="001E0A82">
        <w:trPr>
          <w:cantSplit/>
          <w:trHeight w:val="10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2BF9A0" w14:textId="292999F0" w:rsidR="00C35F9F" w:rsidRPr="00C96C20" w:rsidRDefault="00C35F9F" w:rsidP="00C35F9F">
            <w:pPr>
              <w:jc w:val="center"/>
              <w:rPr>
                <w:rFonts w:ascii="微軟正黑體" w:eastAsia="微軟正黑體" w:hAnsi="微軟正黑體" w:cs="Arial"/>
                <w:color w:val="467496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lastRenderedPageBreak/>
              <w:t xml:space="preserve">Circular 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RNA</w:t>
            </w:r>
            <w:r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 w:eastAsia="zh-TW"/>
              </w:rPr>
              <w:t xml:space="preserve"> 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的</w:t>
            </w:r>
            <w:r>
              <w:rPr>
                <w:rFonts w:ascii="微軟正黑體" w:eastAsiaTheme="minorEastAsia" w:hAnsi="微軟正黑體" w:cs="Arial"/>
                <w:b/>
                <w:sz w:val="22"/>
                <w:szCs w:val="22"/>
                <w:lang w:val="zh-Hant"/>
              </w:rPr>
              <w:br/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下游應用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056" w14:textId="77777777" w:rsidR="00C35F9F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Protein replacement   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Cancer vaccines     </w:t>
            </w:r>
          </w:p>
          <w:p w14:paraId="33D889BB" w14:textId="15289BC9" w:rsidR="00C35F9F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Cancer </w:t>
            </w:r>
            <w:proofErr w:type="gramStart"/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Immunotherapy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proofErr w:type="gramEnd"/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Infectious diseases      </w:t>
            </w:r>
          </w:p>
          <w:p w14:paraId="5DEFB8F4" w14:textId="31298A11" w:rsidR="00C35F9F" w:rsidRPr="00C96C20" w:rsidRDefault="00C35F9F" w:rsidP="00C35F9F">
            <w:pPr>
              <w:spacing w:line="300" w:lineRule="auto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Gene Editing        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Cell Therapy</w:t>
            </w:r>
          </w:p>
          <w:p w14:paraId="18E2936D" w14:textId="7632D19C" w:rsidR="00C35F9F" w:rsidRPr="00C35F9F" w:rsidRDefault="00C35F9F" w:rsidP="00C35F9F">
            <w:pPr>
              <w:spacing w:line="300" w:lineRule="auto"/>
              <w:rPr>
                <w:rFonts w:ascii="微軟正黑體" w:eastAsia="新細明體" w:hAnsi="微軟正黑體" w:cs="Arial" w:hint="eastAsia"/>
                <w:bCs/>
                <w:sz w:val="22"/>
                <w:szCs w:val="22"/>
                <w:lang w:eastAsia="zh-TW"/>
              </w:rPr>
            </w:pP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Antibody therapy</w:t>
            </w:r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       </w:t>
            </w:r>
            <w:r w:rsidRPr="00C96C20">
              <w:rPr>
                <w:rFonts w:ascii="Segoe UI Symbol" w:eastAsia="微軟正黑體" w:hAnsi="Segoe UI Symbol" w:cs="Segoe UI Symbol"/>
                <w:bCs/>
                <w:sz w:val="22"/>
                <w:szCs w:val="22"/>
                <w:lang w:eastAsia="zh-TW"/>
              </w:rPr>
              <w:t>☐</w:t>
            </w:r>
            <w:r w:rsidRPr="00C96C20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O</w:t>
            </w:r>
            <w:r w:rsidRPr="00C35F9F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t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hers</w:t>
            </w:r>
            <w:r w:rsidRPr="00C35F9F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：</w:t>
            </w:r>
            <w:r w:rsidRPr="00C35F9F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____________________</w:t>
            </w:r>
          </w:p>
        </w:tc>
      </w:tr>
      <w:tr w:rsidR="00C35F9F" w:rsidRPr="00C96C20" w14:paraId="2BF131BD" w14:textId="77777777" w:rsidTr="001E0A82">
        <w:trPr>
          <w:cantSplit/>
          <w:trHeight w:val="10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0569F9" w14:textId="0D4A782C" w:rsidR="00C35F9F" w:rsidRPr="0095618F" w:rsidRDefault="00C35F9F" w:rsidP="0095618F">
            <w:pPr>
              <w:jc w:val="center"/>
              <w:rPr>
                <w:rFonts w:ascii="微軟正黑體" w:eastAsiaTheme="minorEastAsia" w:hAnsi="微軟正黑體" w:cs="Arial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特殊需</w:t>
            </w:r>
            <w:r w:rsidRPr="00C96C20">
              <w:rPr>
                <w:rFonts w:ascii="微軟正黑體" w:eastAsia="微軟正黑體" w:hAnsi="微軟正黑體" w:cs="Arial"/>
                <w:b/>
                <w:sz w:val="22"/>
                <w:szCs w:val="22"/>
                <w:lang w:val="zh-Hant"/>
              </w:rPr>
              <w:t>求</w:t>
            </w:r>
            <w:r w:rsidR="0095618F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val="zh-Hant" w:eastAsia="zh-TW"/>
              </w:rPr>
              <w:t>或建議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4BC" w14:textId="2FB6104A" w:rsidR="00C35F9F" w:rsidRPr="00C96C20" w:rsidRDefault="00C35F9F" w:rsidP="00C35F9F">
            <w:pPr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</w:tbl>
    <w:p w14:paraId="066EC757" w14:textId="21A99FB8" w:rsidR="005802E3" w:rsidRPr="00C96C20" w:rsidRDefault="005802E3" w:rsidP="009345EA">
      <w:pPr>
        <w:jc w:val="left"/>
        <w:rPr>
          <w:rFonts w:ascii="微軟正黑體" w:eastAsia="微軟正黑體" w:hAnsi="微軟正黑體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304"/>
      </w:tblGrid>
      <w:tr w:rsidR="008A490A" w:rsidRPr="00C96C20" w14:paraId="5ECC08B8" w14:textId="77777777" w:rsidTr="007D2AB2">
        <w:trPr>
          <w:trHeight w:val="255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59DBE" w14:textId="7CF0E1E2" w:rsidR="00E875C1" w:rsidRPr="00C96C20" w:rsidRDefault="00E875C1" w:rsidP="009345EA">
            <w:pPr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 xml:space="preserve">將您的 ORF </w:t>
            </w:r>
            <w:r w:rsidR="002D2C59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>序列</w:t>
            </w:r>
            <w:r w:rsidR="002D2C5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  <w:lang w:val="zh-Hant" w:eastAsia="zh-TW"/>
              </w:rPr>
              <w:t>黏貼於</w:t>
            </w:r>
            <w:r w:rsidRPr="00C96C20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2"/>
                <w:lang w:val="zh-Hant"/>
              </w:rPr>
              <w:t>此處：</w:t>
            </w:r>
          </w:p>
          <w:p w14:paraId="1DA3A14C" w14:textId="77777777" w:rsidR="00E875C1" w:rsidRPr="0095618F" w:rsidRDefault="00E875C1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C9BB31B" w14:textId="77777777" w:rsidR="009345EA" w:rsidRPr="00C96C20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A7F1908" w14:textId="0CFACCCF" w:rsidR="009345EA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C8FDAD3" w14:textId="05CA77EB" w:rsidR="002D2C59" w:rsidRDefault="002D2C5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43672CBE" w14:textId="682C3B9B" w:rsidR="002D2C59" w:rsidRDefault="002D2C5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3F78733" w14:textId="77777777" w:rsidR="002D2C59" w:rsidRPr="00C96C20" w:rsidRDefault="002D2C5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72A4BB1" w14:textId="77777777" w:rsidR="009345EA" w:rsidRPr="00C96C20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41470B91" w14:textId="77777777" w:rsidR="009345EA" w:rsidRPr="00C96C20" w:rsidRDefault="009345EA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01DC9D23" w14:textId="77777777" w:rsidR="009E0A79" w:rsidRPr="00C96C20" w:rsidRDefault="009E0A7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FE1CF14" w14:textId="77777777" w:rsidR="009E0A79" w:rsidRDefault="009E0A79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1ABC8740" w14:textId="77777777" w:rsidR="0095618F" w:rsidRDefault="0095618F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2705BCB8" w14:textId="77777777" w:rsidR="0095618F" w:rsidRDefault="0095618F" w:rsidP="009345EA">
            <w:pPr>
              <w:jc w:val="left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  <w:lang w:eastAsia="zh-TW"/>
              </w:rPr>
            </w:pPr>
          </w:p>
          <w:p w14:paraId="3A4406F7" w14:textId="4D9D4FA8" w:rsidR="0095618F" w:rsidRPr="00C96C20" w:rsidRDefault="0095618F" w:rsidP="009345EA">
            <w:pPr>
              <w:jc w:val="left"/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  <w:lang w:eastAsia="zh-TW"/>
              </w:rPr>
            </w:pPr>
          </w:p>
        </w:tc>
      </w:tr>
    </w:tbl>
    <w:p w14:paraId="5B06CC4D" w14:textId="5FC97EE0" w:rsidR="00E875C1" w:rsidRPr="00C96C20" w:rsidRDefault="00E875C1" w:rsidP="009345EA">
      <w:pPr>
        <w:jc w:val="left"/>
        <w:rPr>
          <w:rFonts w:ascii="微軟正黑體" w:eastAsia="微軟正黑體" w:hAnsi="微軟正黑體" w:cstheme="minorHAnsi"/>
          <w:sz w:val="22"/>
          <w:szCs w:val="22"/>
          <w:lang w:eastAsia="zh-TW"/>
        </w:rPr>
      </w:pPr>
    </w:p>
    <w:sectPr w:rsidR="00E875C1" w:rsidRPr="00C96C20">
      <w:headerReference w:type="default" r:id="rId11"/>
      <w:pgSz w:w="12242" w:h="15842" w:code="1"/>
      <w:pgMar w:top="779" w:right="964" w:bottom="680" w:left="964" w:header="851" w:footer="5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8EA2" w14:textId="77777777" w:rsidR="00C82BFB" w:rsidRDefault="00C82BFB">
      <w:r>
        <w:rPr>
          <w:lang w:val="zh-Hant"/>
        </w:rPr>
        <w:separator/>
      </w:r>
    </w:p>
  </w:endnote>
  <w:endnote w:type="continuationSeparator" w:id="0">
    <w:p w14:paraId="5C39604D" w14:textId="77777777" w:rsidR="00C82BFB" w:rsidRDefault="00C82BFB"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7D1F" w14:textId="77777777" w:rsidR="00C82BFB" w:rsidRDefault="00C82BFB">
      <w:r>
        <w:rPr>
          <w:lang w:val="zh-Hant"/>
        </w:rPr>
        <w:separator/>
      </w:r>
    </w:p>
  </w:footnote>
  <w:footnote w:type="continuationSeparator" w:id="0">
    <w:p w14:paraId="77ABC416" w14:textId="77777777" w:rsidR="00C82BFB" w:rsidRDefault="00C82BFB">
      <w:r>
        <w:rPr>
          <w:lang w:val="zh-Han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DFF6" w14:textId="6922EC90" w:rsidR="00882461" w:rsidRPr="00696329" w:rsidRDefault="00990D7A" w:rsidP="00990D7A">
    <w:pPr>
      <w:pStyle w:val="a5"/>
      <w:jc w:val="left"/>
    </w:pPr>
    <w:r>
      <w:rPr>
        <w:noProof/>
        <w:lang w:eastAsia="zh-TW"/>
      </w:rPr>
      <w:drawing>
        <wp:inline distT="0" distB="0" distL="0" distR="0" wp14:anchorId="4315C31F" wp14:editId="1B934FBB">
          <wp:extent cx="1309616" cy="46672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460" cy="47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5EA">
      <w:rPr>
        <w:rFonts w:ascii="新細明體" w:eastAsia="新細明體" w:hAnsi="新細明體" w:hint="eastAsia"/>
        <w:lang w:eastAsia="zh-TW"/>
      </w:rPr>
      <w:t xml:space="preserve">    </w:t>
    </w:r>
    <w:r w:rsidR="009345EA">
      <w:rPr>
        <w:noProof/>
        <w:lang w:eastAsia="zh-TW"/>
      </w:rPr>
      <w:drawing>
        <wp:inline distT="0" distB="0" distL="0" distR="0" wp14:anchorId="7BDA4173" wp14:editId="7F0DE39E">
          <wp:extent cx="1115782" cy="416560"/>
          <wp:effectExtent l="0" t="0" r="825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82" cy="42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21A45"/>
    <w:multiLevelType w:val="multilevel"/>
    <w:tmpl w:val="E572D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1C59A6"/>
    <w:multiLevelType w:val="hybridMultilevel"/>
    <w:tmpl w:val="F386ECAE"/>
    <w:lvl w:ilvl="0" w:tplc="FD02FE1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4" w15:restartNumberingAfterBreak="0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NTY2NjS3NDMwNTZV0lEKTi0uzszPAykwrQUAlLmrKywAAAA="/>
  </w:docVars>
  <w:rsids>
    <w:rsidRoot w:val="00AB2477"/>
    <w:rsid w:val="00006CC9"/>
    <w:rsid w:val="00013372"/>
    <w:rsid w:val="000248D7"/>
    <w:rsid w:val="00086610"/>
    <w:rsid w:val="00093E81"/>
    <w:rsid w:val="000E10B7"/>
    <w:rsid w:val="000F5513"/>
    <w:rsid w:val="0010335C"/>
    <w:rsid w:val="00105C82"/>
    <w:rsid w:val="00122AC2"/>
    <w:rsid w:val="0012598F"/>
    <w:rsid w:val="00127FD8"/>
    <w:rsid w:val="0013533E"/>
    <w:rsid w:val="0013701A"/>
    <w:rsid w:val="0017591B"/>
    <w:rsid w:val="00183B5F"/>
    <w:rsid w:val="001A3776"/>
    <w:rsid w:val="001C4D3D"/>
    <w:rsid w:val="001E0A82"/>
    <w:rsid w:val="001E3481"/>
    <w:rsid w:val="00213C46"/>
    <w:rsid w:val="00223EA6"/>
    <w:rsid w:val="0022502C"/>
    <w:rsid w:val="00226427"/>
    <w:rsid w:val="00235285"/>
    <w:rsid w:val="00247861"/>
    <w:rsid w:val="00260992"/>
    <w:rsid w:val="002625AA"/>
    <w:rsid w:val="002636B0"/>
    <w:rsid w:val="00272BF0"/>
    <w:rsid w:val="002A5C2C"/>
    <w:rsid w:val="002D2C59"/>
    <w:rsid w:val="002E1421"/>
    <w:rsid w:val="002F6C9A"/>
    <w:rsid w:val="002F71AF"/>
    <w:rsid w:val="00303D6A"/>
    <w:rsid w:val="00330751"/>
    <w:rsid w:val="00344A27"/>
    <w:rsid w:val="00357DF9"/>
    <w:rsid w:val="00365BB8"/>
    <w:rsid w:val="00373C31"/>
    <w:rsid w:val="0038439D"/>
    <w:rsid w:val="00387DA8"/>
    <w:rsid w:val="003A01C4"/>
    <w:rsid w:val="003A77D3"/>
    <w:rsid w:val="003B42D3"/>
    <w:rsid w:val="00400AEE"/>
    <w:rsid w:val="004123E5"/>
    <w:rsid w:val="00437E6C"/>
    <w:rsid w:val="00444CA8"/>
    <w:rsid w:val="00476FEB"/>
    <w:rsid w:val="004932CE"/>
    <w:rsid w:val="00497222"/>
    <w:rsid w:val="004A73DE"/>
    <w:rsid w:val="004B1552"/>
    <w:rsid w:val="004B6E7A"/>
    <w:rsid w:val="004C77B9"/>
    <w:rsid w:val="004D7A74"/>
    <w:rsid w:val="004F6430"/>
    <w:rsid w:val="00507B43"/>
    <w:rsid w:val="00512E88"/>
    <w:rsid w:val="00517B00"/>
    <w:rsid w:val="00526AB4"/>
    <w:rsid w:val="0055160E"/>
    <w:rsid w:val="005579B1"/>
    <w:rsid w:val="005720B9"/>
    <w:rsid w:val="00575A18"/>
    <w:rsid w:val="005802E3"/>
    <w:rsid w:val="005A1C76"/>
    <w:rsid w:val="005B0A01"/>
    <w:rsid w:val="00605C6E"/>
    <w:rsid w:val="00620BAB"/>
    <w:rsid w:val="0062525E"/>
    <w:rsid w:val="00641B9C"/>
    <w:rsid w:val="00650219"/>
    <w:rsid w:val="006540D9"/>
    <w:rsid w:val="00696329"/>
    <w:rsid w:val="006C6847"/>
    <w:rsid w:val="006D4B17"/>
    <w:rsid w:val="006D64C6"/>
    <w:rsid w:val="006E1C04"/>
    <w:rsid w:val="006F6AA4"/>
    <w:rsid w:val="007370DD"/>
    <w:rsid w:val="007418F8"/>
    <w:rsid w:val="007549B8"/>
    <w:rsid w:val="007659A1"/>
    <w:rsid w:val="007D03AC"/>
    <w:rsid w:val="007D0504"/>
    <w:rsid w:val="007D2AB2"/>
    <w:rsid w:val="007D5CD5"/>
    <w:rsid w:val="007E07F2"/>
    <w:rsid w:val="008048D4"/>
    <w:rsid w:val="008109D7"/>
    <w:rsid w:val="0081702A"/>
    <w:rsid w:val="00824B3F"/>
    <w:rsid w:val="00851442"/>
    <w:rsid w:val="008515B3"/>
    <w:rsid w:val="008800EB"/>
    <w:rsid w:val="00882461"/>
    <w:rsid w:val="008A02E9"/>
    <w:rsid w:val="008A490A"/>
    <w:rsid w:val="008D65B3"/>
    <w:rsid w:val="008F01B7"/>
    <w:rsid w:val="009061B9"/>
    <w:rsid w:val="00922715"/>
    <w:rsid w:val="00934214"/>
    <w:rsid w:val="009345EA"/>
    <w:rsid w:val="009469B4"/>
    <w:rsid w:val="0095618F"/>
    <w:rsid w:val="00964964"/>
    <w:rsid w:val="00990B98"/>
    <w:rsid w:val="00990D7A"/>
    <w:rsid w:val="009C01C6"/>
    <w:rsid w:val="009C24E8"/>
    <w:rsid w:val="009E0A79"/>
    <w:rsid w:val="009E656C"/>
    <w:rsid w:val="009F0297"/>
    <w:rsid w:val="00A02CDE"/>
    <w:rsid w:val="00A263AC"/>
    <w:rsid w:val="00A57BA4"/>
    <w:rsid w:val="00A60DA9"/>
    <w:rsid w:val="00A6104C"/>
    <w:rsid w:val="00A96F17"/>
    <w:rsid w:val="00AA2378"/>
    <w:rsid w:val="00AB2477"/>
    <w:rsid w:val="00AE4CE5"/>
    <w:rsid w:val="00AF0E44"/>
    <w:rsid w:val="00B30A9E"/>
    <w:rsid w:val="00B43649"/>
    <w:rsid w:val="00B474A3"/>
    <w:rsid w:val="00B64DC5"/>
    <w:rsid w:val="00B75777"/>
    <w:rsid w:val="00B9409A"/>
    <w:rsid w:val="00B97BFA"/>
    <w:rsid w:val="00BA260B"/>
    <w:rsid w:val="00BB538A"/>
    <w:rsid w:val="00BF13F9"/>
    <w:rsid w:val="00BF2529"/>
    <w:rsid w:val="00C05F46"/>
    <w:rsid w:val="00C35F9F"/>
    <w:rsid w:val="00C6302C"/>
    <w:rsid w:val="00C80CAA"/>
    <w:rsid w:val="00C82BFB"/>
    <w:rsid w:val="00C86D6C"/>
    <w:rsid w:val="00C90061"/>
    <w:rsid w:val="00C96C20"/>
    <w:rsid w:val="00CD1E02"/>
    <w:rsid w:val="00CF388E"/>
    <w:rsid w:val="00D75E05"/>
    <w:rsid w:val="00D769C5"/>
    <w:rsid w:val="00DB02EB"/>
    <w:rsid w:val="00DB0487"/>
    <w:rsid w:val="00DB5F7C"/>
    <w:rsid w:val="00DC19A7"/>
    <w:rsid w:val="00DD33EA"/>
    <w:rsid w:val="00E16904"/>
    <w:rsid w:val="00E26544"/>
    <w:rsid w:val="00E45CA8"/>
    <w:rsid w:val="00E5559B"/>
    <w:rsid w:val="00E6690C"/>
    <w:rsid w:val="00E875C1"/>
    <w:rsid w:val="00EB1AA5"/>
    <w:rsid w:val="00EC056A"/>
    <w:rsid w:val="00F317C9"/>
    <w:rsid w:val="00F32398"/>
    <w:rsid w:val="00F40CAD"/>
    <w:rsid w:val="00F46C21"/>
    <w:rsid w:val="00F50D51"/>
    <w:rsid w:val="00F815BD"/>
    <w:rsid w:val="00F83DA2"/>
    <w:rsid w:val="00FD3932"/>
    <w:rsid w:val="00FD5C45"/>
    <w:rsid w:val="0B2C52ED"/>
    <w:rsid w:val="23594973"/>
    <w:rsid w:val="32F4E63E"/>
    <w:rsid w:val="48A33DBA"/>
    <w:rsid w:val="62F91051"/>
    <w:rsid w:val="6BF8CB96"/>
    <w:rsid w:val="75648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F0DE5"/>
  <w15:chartTrackingRefBased/>
  <w15:docId w15:val="{B580ACFA-6004-4366-AAB7-7E36A54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eastAsia="Times New Roman"/>
      <w:kern w:val="0"/>
      <w:sz w:val="32"/>
      <w:lang w:eastAsia="en-US"/>
    </w:rPr>
  </w:style>
  <w:style w:type="paragraph" w:styleId="3">
    <w:name w:val="heading 3"/>
    <w:basedOn w:val="a"/>
    <w:next w:val="a"/>
    <w:qFormat/>
    <w:pPr>
      <w:keepNext/>
      <w:widowControl/>
      <w:jc w:val="left"/>
      <w:outlineLvl w:val="2"/>
    </w:pPr>
    <w:rPr>
      <w:rFonts w:eastAsia="Times New Roman"/>
      <w:kern w:val="0"/>
      <w:sz w:val="32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bCs/>
      <w:i/>
      <w:iCs/>
      <w:color w:val="467496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paragraph" w:customStyle="1" w:styleId="DefaultText">
    <w:name w:val="Default Text"/>
    <w:basedOn w:val="a"/>
    <w:pPr>
      <w:autoSpaceDE w:val="0"/>
      <w:autoSpaceDN w:val="0"/>
      <w:jc w:val="left"/>
    </w:pPr>
    <w:rPr>
      <w:rFonts w:eastAsia="Times New Roman"/>
      <w:kern w:val="0"/>
      <w:sz w:val="24"/>
      <w:lang w:eastAsia="en-US"/>
    </w:rPr>
  </w:style>
  <w:style w:type="paragraph" w:styleId="a7">
    <w:name w:val="Body Text Indent"/>
    <w:basedOn w:val="a"/>
    <w:semiHidden/>
    <w:pPr>
      <w:widowControl/>
      <w:ind w:left="1440"/>
      <w:jc w:val="left"/>
    </w:pPr>
    <w:rPr>
      <w:rFonts w:ascii="Verdana" w:eastAsia="Arial Unicode MS" w:hAnsi="Verdana"/>
      <w:i/>
      <w:iCs/>
      <w:color w:val="008000"/>
      <w:kern w:val="0"/>
      <w:sz w:val="18"/>
      <w:lang w:eastAsia="en-US"/>
    </w:rPr>
  </w:style>
  <w:style w:type="paragraph" w:styleId="20">
    <w:name w:val="Body Text Indent 2"/>
    <w:basedOn w:val="a"/>
    <w:semiHidden/>
    <w:pPr>
      <w:widowControl/>
      <w:ind w:left="1440" w:firstLine="720"/>
      <w:jc w:val="left"/>
    </w:pPr>
    <w:rPr>
      <w:rFonts w:ascii="Arial" w:eastAsia="Arial Unicode MS" w:hAnsi="Arial" w:cs="Arial"/>
      <w:color w:val="008000"/>
      <w:kern w:val="0"/>
      <w:sz w:val="18"/>
      <w:lang w:eastAsia="en-US"/>
    </w:rPr>
  </w:style>
  <w:style w:type="paragraph" w:styleId="21">
    <w:name w:val="Body Text 2"/>
    <w:basedOn w:val="a"/>
    <w:semiHidden/>
    <w:pPr>
      <w:widowControl/>
      <w:jc w:val="center"/>
    </w:pPr>
    <w:rPr>
      <w:rFonts w:ascii="Calibri" w:eastAsia="Times New Roman" w:hAnsi="Calibri"/>
      <w:b/>
      <w:color w:val="000000"/>
      <w:kern w:val="0"/>
      <w:sz w:val="20"/>
      <w:lang w:eastAsia="en-US"/>
    </w:rPr>
  </w:style>
  <w:style w:type="paragraph" w:styleId="30">
    <w:name w:val="Body Text Indent 3"/>
    <w:basedOn w:val="a"/>
    <w:semiHidden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rPr>
      <w:rFonts w:ascii="Arial" w:hAnsi="Arial"/>
      <w:color w:val="0000FF"/>
      <w:sz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5802E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58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A490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D5C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5CD5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7D5CD5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5CD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D5CD5"/>
    <w:rPr>
      <w:b/>
      <w:bCs/>
      <w:kern w:val="2"/>
    </w:rPr>
  </w:style>
  <w:style w:type="character" w:styleId="af0">
    <w:name w:val="Placeholder Text"/>
    <w:basedOn w:val="a0"/>
    <w:uiPriority w:val="99"/>
    <w:semiHidden/>
    <w:rsid w:val="00F323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8F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A624BC56A8140AC46CF9FA6DECD63" ma:contentTypeVersion="5" ma:contentTypeDescription="Create a new document." ma:contentTypeScope="" ma:versionID="da9a80965397f5d94d457b8ade033cf4">
  <xsd:schema xmlns:xsd="http://www.w3.org/2001/XMLSchema" xmlns:xs="http://www.w3.org/2001/XMLSchema" xmlns:p="http://schemas.microsoft.com/office/2006/metadata/properties" xmlns:ns2="627be9fd-2fe8-4a2e-bca5-481d954e72ca" xmlns:ns3="d83e2417-c1f7-4f82-824b-764d11b73d76" targetNamespace="http://schemas.microsoft.com/office/2006/metadata/properties" ma:root="true" ma:fieldsID="80ec5f65876e5ca7090bacec637fbe42" ns2:_="" ns3:_="">
    <xsd:import namespace="627be9fd-2fe8-4a2e-bca5-481d954e72ca"/>
    <xsd:import namespace="d83e2417-c1f7-4f82-824b-764d11b7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e9fd-2fe8-4a2e-bca5-481d954e7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e2417-c1f7-4f82-824b-764d11b7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82A3-DA70-472E-B783-D63415760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33345-B76A-468C-BF29-241D9B75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e9fd-2fe8-4a2e-bca5-481d954e72ca"/>
    <ds:schemaRef ds:uri="d83e2417-c1f7-4f82-824b-764d11b7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E53F9-0D99-4162-BB90-94484E638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64341-85CA-4CDE-A7C2-1331925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標題</vt:lpstr>
    </vt:vector>
  </TitlesOfParts>
  <Company>番茄花园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Frank</dc:creator>
  <cp:keywords/>
  <dc:description/>
  <cp:lastModifiedBy>許立頎</cp:lastModifiedBy>
  <cp:revision>13</cp:revision>
  <cp:lastPrinted>2008-03-17T16:09:00Z</cp:lastPrinted>
  <dcterms:created xsi:type="dcterms:W3CDTF">2023-02-22T18:20:00Z</dcterms:created>
  <dcterms:modified xsi:type="dcterms:W3CDTF">2024-02-05T01:50:00Z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ZuBAoN10h0-2022/8/2-2022/8/2-yingz-yingz-1-1-1-0</vt:lpwstr>
  </property>
  <property fmtid="{D5CDD505-2E9C-101B-9397-08002B2CF9AE}" pid="3" name="CurrentLevel">
    <vt:lpwstr>1</vt:lpwstr>
  </property>
  <property fmtid="{D5CDD505-2E9C-101B-9397-08002B2CF9AE}" pid="4" name="TopLevel">
    <vt:lpwstr>1</vt:lpwstr>
  </property>
  <property fmtid="{D5CDD505-2E9C-101B-9397-08002B2CF9AE}" pid="5" name="GrammarlyDocumentId">
    <vt:lpwstr>b9400cd81ce2a19608e114f448bbd015af99ef0e9079c24619f40fa209c57d63</vt:lpwstr>
  </property>
  <property fmtid="{D5CDD505-2E9C-101B-9397-08002B2CF9AE}" pid="6" name="ContentTypeId">
    <vt:lpwstr>0x010100210A624BC56A8140AC46CF9FA6DECD63</vt:lpwstr>
  </property>
</Properties>
</file>